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245" w:rsidRDefault="00B04245" w:rsidP="00B0424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B04245" w:rsidRDefault="00B04245" w:rsidP="00B0424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 средняя школа №1» </w:t>
      </w:r>
    </w:p>
    <w:p w:rsidR="00B04245" w:rsidRDefault="00B04245" w:rsidP="00B04245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B04245" w:rsidRDefault="00B04245" w:rsidP="00B04245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УТВЕРЖДАЮ</w:t>
      </w:r>
    </w:p>
    <w:p w:rsidR="00B04245" w:rsidRDefault="00B04245" w:rsidP="00B04245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Протокол заседания Профкома МБОУ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Директор МБОУ 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</w:p>
    <w:p w:rsidR="00B04245" w:rsidRDefault="00B04245" w:rsidP="00B04245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№1»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 xml:space="preserve">_____________ А.С-Х. </w:t>
      </w:r>
      <w:proofErr w:type="spellStart"/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Халидова</w:t>
      </w:r>
      <w:proofErr w:type="spellEnd"/>
    </w:p>
    <w:p w:rsidR="00B04245" w:rsidRDefault="00B04245" w:rsidP="00B04245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№1 от 29.08.2022 г.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Приказ №263-од от 30.08.2022 г.</w:t>
      </w:r>
    </w:p>
    <w:p w:rsidR="00091A41" w:rsidRDefault="00091A41" w:rsidP="00EE2CF5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EE2CF5" w:rsidRPr="00091A41" w:rsidRDefault="00EE2CF5" w:rsidP="00EE2CF5">
      <w:pPr>
        <w:shd w:val="clear" w:color="auto" w:fill="FFFFFF"/>
        <w:spacing w:after="0" w:line="488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Должностная инструкция делопроизводителя школы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EE2CF5" w:rsidRPr="00091A41" w:rsidRDefault="00EE2CF5" w:rsidP="00B0424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1. Общие положения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1.1. Данная </w:t>
      </w:r>
      <w:r w:rsidRPr="00091A4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должностная инструкция делопроизводителя в школе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составлена на основе </w:t>
      </w:r>
      <w:proofErr w:type="spellStart"/>
      <w:r w:rsidRPr="00091A4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>Профстандарта</w:t>
      </w:r>
      <w:proofErr w:type="spellEnd"/>
      <w:r w:rsidRPr="00091A4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bdr w:val="none" w:sz="0" w:space="0" w:color="auto" w:frame="1"/>
          <w:lang w:eastAsia="ru-RU"/>
        </w:rPr>
        <w:t xml:space="preserve"> 07.002 «Специалист по организационному и документационному обеспечению управления организацией»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утвержденного приказом Министерства труда и социальной защиты Российской Федерации № 333н от 15 июня 2020 г; с учетом Федерального Закона №273-ФЗ от 01.12.2012г «Об образовании в Российской Федерации» в редакции от 25 июля 2022 года; СП 2.4.3648-20 «Санитарно-эпидемиологические требования к организациям воспитания и обучения, отдыха и оздоровления детей и молодежи»; согласно Трудовому Кодексу Российской Федерации и иным нормативными актами, регламентирующим трудовые отношения между работником и работодателем.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1.2. Настоящая </w:t>
      </w:r>
      <w:r w:rsidRPr="00091A4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 xml:space="preserve">должностная инструкция делопроизводителя школы по </w:t>
      </w:r>
      <w:proofErr w:type="spellStart"/>
      <w:r w:rsidRPr="00091A4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профстандарту</w:t>
      </w:r>
      <w:proofErr w:type="spellEnd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устанавливает функциональные обязанности, права и ответственность сотрудника, занимающего в общеобразовательной организации должность делопроизводителя.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1.3. 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На должность делопроизводителя может назначаться лицо:</w:t>
      </w:r>
    </w:p>
    <w:p w:rsidR="00EE2CF5" w:rsidRPr="00091A41" w:rsidRDefault="00EE2CF5" w:rsidP="00EE2CF5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имеющее среднее профессиональное образование, прошедшее программы подготовки квалифицированных рабочих, служащих;</w:t>
      </w:r>
    </w:p>
    <w:p w:rsidR="00EE2CF5" w:rsidRPr="00091A41" w:rsidRDefault="00EE2CF5" w:rsidP="00EE2CF5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EE2CF5" w:rsidRPr="00091A41" w:rsidRDefault="00EE2CF5" w:rsidP="00EE2CF5">
      <w:pPr>
        <w:numPr>
          <w:ilvl w:val="0"/>
          <w:numId w:val="1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не имеющее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EE2CF5" w:rsidRPr="00091A41" w:rsidRDefault="00EE2CF5" w:rsidP="00EE2CF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1.4. Делопроизводителя назначает и освобождает от занимаемой должности директор общеобразовательной организации в порядке, установленном Трудовым Кодексом Российской Федерации и трудовым договором (контрактом) с работником.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1.5. Делопроизводитель относится к категории технических исполнителей и находится в прямом подчинении у директора общеобразовательного учреждения.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1.6. 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Делопроизводитель в школе при выполнении должностных обязанностей руководствуется: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Конституцией Российской Федерации;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Порядком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утвержденным Приказом Министерства просвещения РФ от 22 марта 2021 г. № 115;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Федеральным государственным образовательным стандартами общего образования;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административным, трудовым и хозяйственным законодательством Российской Федерации;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постановлениями, распоряжениями, приказами и иными руководящими и нормативными документами, относящимися к ведению делопроизводства;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стандартами унифицированной системы организационно-распорядительной документации;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правилами орфографии и пунктуации;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правилами работы на компьютере и иной оргтехнике;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правилами и нормами охраны труда, производственной санитарии и пожарной безопасности;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Уставом и Правилами внутреннего трудового распорядка, другими локально-правовыми актами общеобразовательного учреждения;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данной должностной инструкцией и трудовым договором (контрактом);</w:t>
      </w:r>
    </w:p>
    <w:p w:rsidR="00EE2CF5" w:rsidRPr="00091A41" w:rsidRDefault="00EE2CF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Конвенцией о правах ребенка;</w:t>
      </w:r>
    </w:p>
    <w:p w:rsidR="00EE2CF5" w:rsidRPr="00091A41" w:rsidRDefault="00B04245" w:rsidP="00EE2CF5">
      <w:pPr>
        <w:numPr>
          <w:ilvl w:val="0"/>
          <w:numId w:val="2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hyperlink r:id="rId5" w:tgtFrame="_blank" w:history="1">
        <w:r w:rsidR="00EE2CF5" w:rsidRPr="00091A41">
          <w:rPr>
            <w:rFonts w:ascii="Times New Roman" w:eastAsia="Times New Roman" w:hAnsi="Times New Roman" w:cs="Times New Roman"/>
            <w:color w:val="047EB6"/>
            <w:sz w:val="26"/>
            <w:szCs w:val="26"/>
            <w:u w:val="single"/>
            <w:bdr w:val="none" w:sz="0" w:space="0" w:color="auto" w:frame="1"/>
            <w:lang w:eastAsia="ru-RU"/>
          </w:rPr>
          <w:t>инструкцией по охране труда для делопроизводителя школы</w:t>
        </w:r>
      </w:hyperlink>
      <w:r w:rsidR="00EE2CF5"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.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1.7. 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Делопроизводитель школы обязан знать следующее: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Государственный стандарт Российской Федерации «Делопроизводство и архивное дело»;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нормативные правовые акты и нормативно-методические документы, положения, инструкции и иные материалы и документы по ведению делопроизводства в школе;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современные информационные технологии работы с документами;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работы с документами;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схемы документооборота;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работы с входящими, исходящими и внутренними документами;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правила организации и формы контроля исполнения документов в общеобразовательном учреждении;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типовые сроки исполнения документов;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принципы работы со сроковой картотекой;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назначение и технология текущего и предупредительного контроля;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составления аналитических справок по организации работы с документами и контролю исполнения документов;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документационного обеспечения деятельности общеобразовательного учреждения;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виды документов, их назначение;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требования, предъявляемые к документам в соответствии с нормативными актами и государственными стандартами;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составления и оформления информационно-справочных, организационных, управленческих документов;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создания и ведения баз данных служебных документов в образовательной организации;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системы электронного документооборота;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и сроки отправки исходящих документов;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 охраны труда и пожарной безопасности на рабочем месте;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методические рекомендации по выполнению работы с документами в общеобразовательных учреждениях;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контроля прохождения служебной документации и материалов;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структуру общеобразовательного учреждения и состав сотрудников;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виды номенклатур, общие требования к номенклатуре, методика ее составления и оформления;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формирования и оформления дел, специфика формирования отдельных категорий дел;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хранения дел, в том числе с документами ограниченного доступа;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выдачи и использования документов из сформированных дел;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критерии разделения документов на группы в соответствии с ценностью информации, содержащейся в них;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создания, организации и документирования работы экспертной комиссии;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составления и утверждения протокола работы экспертной комиссии;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составления и утверждения акта о выделении документов, не подлежащих хранению;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технической обработки и полного оформления дел постоянного и временного сроков хранения;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составления описи дел постоянного и временного сроков хранения в соответствии с действующими нормативно-методическими документами;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передачи дел в архив общеобразовательного учреждения;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использования телефона, факса, ксерокса, принтера, сканера, компьютера;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правила работы с текстовыми редакторами и электронными таблицами, базой данных, электронной почтой, интернет браузерами;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технологию создания, обработки, передачи и хранения различных документов;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деловой переписки, составления и набора деловых писем с применением типовых образцов;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делопроизводство и его ведение;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требования по сохранности служебной информации, защите персональных данных;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основы этики и эстетики;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правила делового общения;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оказания первой доврачебной помощи;</w:t>
      </w:r>
    </w:p>
    <w:p w:rsidR="00EE2CF5" w:rsidRPr="00091A41" w:rsidRDefault="00EE2CF5" w:rsidP="00EE2CF5">
      <w:pPr>
        <w:numPr>
          <w:ilvl w:val="0"/>
          <w:numId w:val="3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порядок действий при пожаре или иной чрезвычайной ситуации, эвакуации.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1.8. 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Делопроизводитель школы должен уметь: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работать со всей совокупностью информационно-документационных ресурсов общеобразовательного учреждения: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пользоваться справочно-правовыми системами;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пользоваться автоматизированными системами учета, регистрации, контроля и информационно-справочными системами при работе с документами школы;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применять современные информационно-коммуникационные технологии для работы с документами, в том числе для ее оптимизации и повышения эффективности;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организовывать работу по учету, хранению и передаче в соответствующее структурное подразделение документов текущего делопроизводства;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использовать номенклатуру дел при изучении структуры общеобразовательного учреждения, составлении описей дел;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организовывать работу по формированию дел в соответствии с утвержденной номенклатурой дел школы;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правильно и своевременно формировать документы в дела с учетом их специфики;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систематизировать документы внутри дела;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обеспечивать сохранность и защиту документов общеобразовательного учреждения;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пользоваться перечнями документов и анализировать фактическое содержание имеющихся в деле документов при определении сроков их хранения;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оформлять обложки дел постоянного и временного сроков хранения в соответствии с требованиями государственных стандартов;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производить структурную систематизацию дел;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осуществлять техническую обработку и полное оформление дел постоянного и временного сроков хранения;</w:t>
      </w:r>
    </w:p>
    <w:p w:rsidR="00EE2CF5" w:rsidRPr="00091A41" w:rsidRDefault="00EE2CF5" w:rsidP="00EE2CF5">
      <w:pPr>
        <w:numPr>
          <w:ilvl w:val="0"/>
          <w:numId w:val="4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составлять опись дел постоянного и временного сроков хранения в соответствии с действующими нормативно-методическими документами.</w:t>
      </w:r>
    </w:p>
    <w:p w:rsidR="00EE2CF5" w:rsidRPr="00091A41" w:rsidRDefault="00EE2CF5" w:rsidP="00EE2CF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1.9. Сотрудник должен ознакомиться с должностной инструкцией делопроизводителя в соответствии с </w:t>
      </w:r>
      <w:proofErr w:type="spellStart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профстандартом</w:t>
      </w:r>
      <w:proofErr w:type="spellEnd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, инструкцией по охране труда для делопроизводителя школы, знать и соблюдать установленные правила и требования охраны труда и пожарной безопасности, правила личной гигиены и гигиены труда в общеобразовательной 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организации.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1.10. Делопроизводитель должен пройти обучение и иметь навыки оказания первой помощи пострадавшим, знать порядок действий при возникновении пожара или иной чрезвычайной ситуации и эвакуации в общеобразовательной организации.</w:t>
      </w:r>
    </w:p>
    <w:p w:rsidR="00EE2CF5" w:rsidRPr="00091A41" w:rsidRDefault="00EE2CF5" w:rsidP="00B0424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2. Трудовые функции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К основным функциям делопроизводителя относятся: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 Документационное обеспечение деятельности общеобразовательного учреждения: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2.1.1. Организация работы с документами.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2.1.2. Организация текущего хранения документов.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2.1.3. Организация обработки дел для последующего хранения.</w:t>
      </w:r>
    </w:p>
    <w:p w:rsidR="00EE2CF5" w:rsidRPr="00091A41" w:rsidRDefault="00EE2CF5" w:rsidP="00B0424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3. Должностные обязанности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Делопроизводитель в школе осуществляет выполнение обязанностей: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3.1. </w:t>
      </w:r>
      <w:ins w:id="0" w:author="Unknown">
        <w:r w:rsidRPr="00091A41">
          <w:rPr>
            <w:rFonts w:ascii="Times New Roman" w:eastAsia="Times New Roman" w:hAnsi="Times New Roman" w:cs="Times New Roman"/>
            <w:color w:val="1E2120"/>
            <w:sz w:val="26"/>
            <w:szCs w:val="26"/>
            <w:u w:val="single"/>
            <w:bdr w:val="none" w:sz="0" w:space="0" w:color="auto" w:frame="1"/>
            <w:lang w:eastAsia="ru-RU"/>
          </w:rPr>
          <w:t>В рамках трудовой функции организации работы с документами:</w:t>
        </w:r>
      </w:ins>
    </w:p>
    <w:p w:rsidR="00EE2CF5" w:rsidRPr="00091A41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прием и первичная обработка входящих документов;</w:t>
      </w:r>
    </w:p>
    <w:p w:rsidR="00EE2CF5" w:rsidRPr="00091A41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предварительное рассмотрение и сортировка документов на регистрируемые и не регистрируемые;</w:t>
      </w:r>
    </w:p>
    <w:p w:rsidR="00EE2CF5" w:rsidRPr="00091A41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подготовка входящих документов для рассмотрения директором школы;</w:t>
      </w:r>
    </w:p>
    <w:p w:rsidR="00EE2CF5" w:rsidRPr="00091A41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регистрация входящих документов;</w:t>
      </w:r>
    </w:p>
    <w:p w:rsidR="00EE2CF5" w:rsidRPr="00091A41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организация доставки документов исполнителям;</w:t>
      </w:r>
    </w:p>
    <w:p w:rsidR="00EE2CF5" w:rsidRPr="00091A41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ведение базы данных документов общеобразовательного учреждения;</w:t>
      </w:r>
    </w:p>
    <w:p w:rsidR="00EE2CF5" w:rsidRPr="00091A41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ведение информационно-справочной работы;</w:t>
      </w:r>
    </w:p>
    <w:p w:rsidR="00EE2CF5" w:rsidRPr="00091A41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обработка и отправка исходящих документов;</w:t>
      </w:r>
    </w:p>
    <w:p w:rsidR="00EE2CF5" w:rsidRPr="00091A41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организация работы по регистрации, учету, хранению и передаче в соответствующие структурные подразделения документов текущего делопроизводства;</w:t>
      </w:r>
    </w:p>
    <w:p w:rsidR="00EE2CF5" w:rsidRPr="00091A41" w:rsidRDefault="00EE2CF5" w:rsidP="00EE2CF5">
      <w:pPr>
        <w:numPr>
          <w:ilvl w:val="0"/>
          <w:numId w:val="5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контроль исполнения документов в общеобразовательном учреждении.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3.2. 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организации текущего хранения документов:</w:t>
      </w:r>
    </w:p>
    <w:p w:rsidR="00EE2CF5" w:rsidRPr="00091A41" w:rsidRDefault="00EE2CF5" w:rsidP="00EE2CF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разработка номенклатуры дел общеобразовательного учреждения;</w:t>
      </w:r>
    </w:p>
    <w:p w:rsidR="00EE2CF5" w:rsidRPr="00091A41" w:rsidRDefault="00EE2CF5" w:rsidP="00EE2CF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проверка правильности оформления документов и отметки об их исполнении перед их формированием в дело для последующего хранения;</w:t>
      </w:r>
    </w:p>
    <w:p w:rsidR="00EE2CF5" w:rsidRPr="00091A41" w:rsidRDefault="00EE2CF5" w:rsidP="00EE2CF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формулирование заголовков дел и определение сроков их хранения;</w:t>
      </w:r>
    </w:p>
    <w:p w:rsidR="00EE2CF5" w:rsidRPr="00091A41" w:rsidRDefault="00EE2CF5" w:rsidP="00EE2CF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формирование дел;</w:t>
      </w:r>
    </w:p>
    <w:p w:rsidR="00EE2CF5" w:rsidRPr="00091A41" w:rsidRDefault="00EE2CF5" w:rsidP="00EE2CF5">
      <w:pPr>
        <w:numPr>
          <w:ilvl w:val="0"/>
          <w:numId w:val="6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контроль правильного и своевременного распределения и подшивки документов в дела.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3.3. 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В рамках трудовой функции организации обработки дел для последующего хранения:</w:t>
      </w:r>
    </w:p>
    <w:p w:rsidR="00EE2CF5" w:rsidRPr="00091A41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проверка сроков хранения документов, составление протокола работы экспертной комиссии по подготовке документов к хранению, акта о выделении к уничтожению документов, не подлежащих хранению;</w:t>
      </w:r>
    </w:p>
    <w:p w:rsidR="00EE2CF5" w:rsidRPr="00091A41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составление внутренней описи дел для особо ценных документов школы;</w:t>
      </w:r>
    </w:p>
    <w:p w:rsidR="00EE2CF5" w:rsidRPr="00091A41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оформление дел постоянного, долговременного сроков хранения;</w:t>
      </w:r>
    </w:p>
    <w:p w:rsidR="00EE2CF5" w:rsidRPr="00091A41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оформление обложки дел постоянного, долговременного сроков хранения;</w:t>
      </w:r>
    </w:p>
    <w:p w:rsidR="00EE2CF5" w:rsidRPr="00091A41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составление описи дел постоянного, долговременного сроков хранения;</w:t>
      </w:r>
    </w:p>
    <w:p w:rsidR="00EE2CF5" w:rsidRPr="00091A41" w:rsidRDefault="00EE2CF5" w:rsidP="00EE2CF5">
      <w:pPr>
        <w:numPr>
          <w:ilvl w:val="0"/>
          <w:numId w:val="7"/>
        </w:numPr>
        <w:shd w:val="clear" w:color="auto" w:fill="FFFFFF"/>
        <w:spacing w:after="0" w:line="351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передача дел в архив общеобразовательного учреждения.</w:t>
      </w:r>
    </w:p>
    <w:p w:rsidR="00EE2CF5" w:rsidRPr="00091A41" w:rsidRDefault="00EE2CF5" w:rsidP="00EE2CF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3.4. Организовывает внедрение, ведение (в том числе автоматизированное) и развитие систем документации, включая электронные документы.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3.5. Вместе с администрацией школы подготавливает отчетные документы для вышестоящих организаций, готовит служебные письма, справки.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3.6. Ведет прием поступающей на имя директора школы корреспонденции (электронной почты), регистрирует ее и выполняет систематизацию согласно принятому в общеобразовательном учреждении порядку, после ее рассмотрения директором передает по назначению исполнителям для применения в ходе их деятельности или подготовки ответа.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3.7. Ведет постоянный учет, картотеку прохождения документов, контролирует их исполнение, выдает требуемые справки по зарегистрированным документам.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3.8. Выполняет отправку исполненной корреспонденции адресатам, ведет учет получаемой и отправляемой корреспонденции, систематизирует и хранит документы текущего архива.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3.9. Занимается оформлением трудовых договоров и личных дел, устраивающихся на работу сотрудников, обрабатывает и оформляет передачу личных дел сотрудников в архив.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3.10. Формирует личные дела учеников, обучающихся в школе.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3.11. Осуществляет учет обучающихся льготных категорий.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3.12. Ведет книги приказов, печатает приказы по основной деятельности, иные приказы. Знакомит сотрудников школы с приказами под подпись в день их издания.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3.13. Согласно распоряжениям директора школы печатает и оформляет требуемую документацию для ведения учебно-воспитательной деятельности в школе, выполнения годового плана.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3.14. Выполняет работу по созданию справочного аппарата по документам, обеспечивает удобный и быстрый их поиск.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3.15. Занимается сбором необходимых материалов для подготовки совещаний работников школы, оповещением участников о времени, месте, повестке дня совещания и их регистрацией.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3.16. Является секретарем административного совещания при директоре общеобразовательного учреждения.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3.17. В границах своей компетенции участвует в составлении программы развития делопроизводства общеобразовательного учреждения, вносит предложения по вопросам усовершенствования делопроизводства общеобразовательного учреждения.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3.18. Обеспечивает защиту прав и свобод детей, родителей (законных представителей) при обработке персональных данных (далее – ПД).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3.19. При использовании электронного оборудования, в том числе клавиатуры и мыши, ежедневно дезинфицирует их в соответствии с рекомендациями производителя либо с использованием растворов или салфеток на спиртовой основе (не менее 70% спирта).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3.20. Делопроизводитель в школе строго соблюдает свою должностную инструкцию, разработанную по </w:t>
      </w:r>
      <w:proofErr w:type="spellStart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профстандарту</w:t>
      </w:r>
      <w:proofErr w:type="spellEnd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проходит периодические медицинские осмотры.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3.21. Строго соблюдает конфиденциальность персональных данных и требования по защите 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и безопасности ПД при их обработке, недопущение их распространения без согласия субъекта ПД или наличия другого законного основания.</w:t>
      </w:r>
    </w:p>
    <w:p w:rsidR="00EE2CF5" w:rsidRPr="00091A41" w:rsidRDefault="00EE2CF5" w:rsidP="00B0424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4. Права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u w:val="single"/>
          <w:bdr w:val="none" w:sz="0" w:space="0" w:color="auto" w:frame="1"/>
          <w:lang w:eastAsia="ru-RU"/>
        </w:rPr>
        <w:t>Делопроизводитель школы имеет полное право: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4.1. Принимать участие в управлении общеобразовательным учреждением в порядке, установленном Уставом.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4.2. На рабочее место, которое соответствует всем требованиям охраны труда и пожарной безопасности.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4.3. На защиту своей профессиональной чести и достоинства.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4.4. На передачу документов для исполнения и на требование от исполнителей грамотного и правильного оформления требуемых документальных материалов.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4.5. На запрашивание от администрации школы, получение и применение информационных материалов, нормативных и правовых документов, необходимых для выполнения своих должностных обязанностей.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4.6. Знакомиться со всеми имеющимися материалами его личного дела, отзывами о своей работе, жалобами и иными документами, отражающими оценку его труда, предоставлять по ним пояснения.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4.7. На моральное и материальное поощрение, на своевременную и в полном объеме выплату заработной платы, а также на защиту собственных интересов и интересов сотрудников школы.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4.8. Отказаться от выполнения работ при возникновении у</w:t>
      </w:r>
      <w:bookmarkStart w:id="1" w:name="_GoBack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гро</w:t>
      </w:r>
      <w:bookmarkEnd w:id="1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зы жизни и здоровью вследствие нарушения требований по охране труда.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4.9. Постоянно повышать свою профессиональную квалификацию.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4.10. На защиту своих профессиональных интересов самостоятельно и (или через законного представителя, в том числе адвоката), в случае дисциплинарного или служебного расследования, связанного с несоблюдением норм профессиональной этики. На неразглашение дисциплинарного (служебного) расследования, исключая </w:t>
      </w:r>
      <w:proofErr w:type="gramStart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случаи</w:t>
      </w:r>
      <w:proofErr w:type="gramEnd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предусмотренные законом.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4.11. На вступление в профсоюзы для защиты своих трудовых прав, свобод и законных интересов. На получение социальных гарантий и льгот, предусмотренных законодательством Российской Федерации.</w:t>
      </w:r>
    </w:p>
    <w:p w:rsidR="00EE2CF5" w:rsidRPr="00091A41" w:rsidRDefault="00EE2CF5" w:rsidP="00B0424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5. Ответственность</w:t>
      </w:r>
    </w:p>
    <w:p w:rsidR="00EE2CF5" w:rsidRPr="00091A41" w:rsidRDefault="00EE2CF5" w:rsidP="00EE2CF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5.1. За невыполнение или нарушение данной должностной инструкции делопроизводителя в школе, Устава и Правил внутреннего трудового распорядка, законных распоряжений директора школы и других локально-нормативных актов, а также за принятие решений, повлекших нарушение учебно-воспитательных отношений, делопроизводитель несет дисциплинарную ответственность в порядке, установленном Трудовым Законодательством Российской Федерации.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 xml:space="preserve">5.2. За применение, даже однократно, способов воспитания, включающих в себя физическое и (или) психологическое насилие над личностью ребенка, делопроизводитель может 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>освобождаться от занимаемой должности согласно трудовому законодательству Российской Федерации. Увольнение за такой поступок не принимается за меру дисциплинарной ответственности.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5.3. Несет дисциплинарную ответственность за сохранность документации, находящейся в кабинете делопроизводителя.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5.4. Привлекается к дисциплинарной ответственности за разглашение служебной и конфиденциальной информации, информации о персональных данных сотрудников и обучающихся общеобразовательного учреждения.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5.5. За нарушение правил пожарной безопасности, охраны труда, санитарно-гигиенических норм и правил делопроизводитель может привлекаться к административной ответственности в порядке и в случаях, установленных административным законодательством Российской Федерации.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5.6. За любое виновное причинение общеобразовательному учреждению или участникам образовательных отношений ущерба (в том числе морального) в связи с выполнением (невыполнением) своих прямых должностных обязанностей делопроизводитель школы несет материальную ответственность в порядке и в пределах, установленных трудовым и (или) гражданским законодательством Российской Федерации.</w:t>
      </w:r>
    </w:p>
    <w:p w:rsidR="00EE2CF5" w:rsidRPr="00091A41" w:rsidRDefault="00EE2CF5" w:rsidP="00B0424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6. Взаимоотношения. Связи по должности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Делопроизводитель школы: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6.1. Делопроизводитель выполняет работу согласно графику, составленному с учетом 40-часовой рабочей недели, и утвержденному директором общеобразовательного учреждения.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6.2. Постоянно обменивается информацией по вопросам, относящимся к его компетенции, с администрацией, бухгалтерией, педагогическими работниками и обслуживающим персоналом школы, с родителями детей (лицами их заменяющими).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6.3. Получает от директора общеобразовательного учреждения информацию нормативно-правового и организационного характера, знакомится под подпись с необходимыми документами.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6.4. Вовремя сообщает директору школы и его заместителям об информации, приказах, распоряжениях и иной документации, поступившей по электронной почте.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6.5. Информирует директора (при отсутствии – иное должностное лицо) о факте возникновения групповых инфекционных и неинфекционных заболеваний в общеобразовательной организации, заместителя директора по административно-хозяйственной части – об аварийных ситуациях в работе систем электроосвещения, персонального компьютера и иной оргтехники, отопления и водопровода.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6.6. Во время отсутствия делопроизводителя его обязанности выполняет сотрудник, имеющий все требующиеся профессиональные знания, умения и навыки, назначенный приказом директора школы. Данный сотрудник приобретает соответствующие права и несет полную ответственность за качественное выполнение возложенных на него обязанностей.</w:t>
      </w:r>
    </w:p>
    <w:p w:rsidR="00EE2CF5" w:rsidRPr="00091A41" w:rsidRDefault="00EE2CF5" w:rsidP="00B04245">
      <w:pPr>
        <w:shd w:val="clear" w:color="auto" w:fill="FFFFFF"/>
        <w:spacing w:after="9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7. Заключительные положения</w:t>
      </w:r>
    </w:p>
    <w:p w:rsidR="00EE2CF5" w:rsidRPr="00091A41" w:rsidRDefault="00EE2CF5" w:rsidP="00EE2CF5">
      <w:pPr>
        <w:shd w:val="clear" w:color="auto" w:fill="FFFFFF"/>
        <w:spacing w:after="18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lastRenderedPageBreak/>
        <w:t xml:space="preserve">7.1. Ознакомление делопроизводителя школы с настоящей должностной инструкцией, разработанной с учетом </w:t>
      </w:r>
      <w:proofErr w:type="spellStart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профстандарта</w:t>
      </w:r>
      <w:proofErr w:type="spellEnd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, осуществляется при приеме на работу (до подписания трудового договора).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7.2. Один экземпляр должностной инструкции находится у работодателя, второй – у сотрудника.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7.3. Факт ознакомления делопроизводителя с настоящей должностной инструкцией подтверждается подписью в экземпляре должностной инструкции, хранящемся у работодателя, а также в журнале ознакомления с должностными инструкциями.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Должностную инструкцию разработал: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_____________ /_</w:t>
      </w:r>
      <w:proofErr w:type="spellStart"/>
      <w:r w:rsidR="00B0424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Дидиев</w:t>
      </w:r>
      <w:proofErr w:type="spellEnd"/>
      <w:r w:rsidR="00B04245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 xml:space="preserve"> С.А.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/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 должностной инструкцией ознакомлен (а), один экземпляр получил (а).</w:t>
      </w: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«__</w:t>
      </w:r>
      <w:proofErr w:type="gramStart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_»_</w:t>
      </w:r>
      <w:proofErr w:type="gramEnd"/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____________202___г. _____________ /_______________________/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091A4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 </w:t>
      </w:r>
    </w:p>
    <w:p w:rsidR="00EE2CF5" w:rsidRPr="00091A41" w:rsidRDefault="00EE2CF5" w:rsidP="00EE2CF5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</w:p>
    <w:p w:rsidR="00336362" w:rsidRPr="00091A41" w:rsidRDefault="00336362">
      <w:pPr>
        <w:rPr>
          <w:rFonts w:ascii="Times New Roman" w:hAnsi="Times New Roman" w:cs="Times New Roman"/>
          <w:sz w:val="26"/>
          <w:szCs w:val="26"/>
        </w:rPr>
      </w:pPr>
    </w:p>
    <w:sectPr w:rsidR="00336362" w:rsidRPr="00091A41" w:rsidSect="00295B7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2557"/>
    <w:multiLevelType w:val="multilevel"/>
    <w:tmpl w:val="74EA9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881EC1"/>
    <w:multiLevelType w:val="multilevel"/>
    <w:tmpl w:val="F048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4A4B98"/>
    <w:multiLevelType w:val="multilevel"/>
    <w:tmpl w:val="8B2EC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A429A5"/>
    <w:multiLevelType w:val="multilevel"/>
    <w:tmpl w:val="C1208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A5616E5"/>
    <w:multiLevelType w:val="multilevel"/>
    <w:tmpl w:val="066C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320EAF"/>
    <w:multiLevelType w:val="multilevel"/>
    <w:tmpl w:val="EEE0C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6905C2B"/>
    <w:multiLevelType w:val="multilevel"/>
    <w:tmpl w:val="6458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CF4"/>
    <w:rsid w:val="00091A41"/>
    <w:rsid w:val="00155DE9"/>
    <w:rsid w:val="001E224D"/>
    <w:rsid w:val="00295B78"/>
    <w:rsid w:val="00336362"/>
    <w:rsid w:val="008A7CF4"/>
    <w:rsid w:val="00A05453"/>
    <w:rsid w:val="00B04245"/>
    <w:rsid w:val="00E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DD227"/>
  <w15:chartTrackingRefBased/>
  <w15:docId w15:val="{1C6B167E-8950-4D7F-9415-3B028B7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E2C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E2C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2C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2C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E2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E2CF5"/>
    <w:rPr>
      <w:i/>
      <w:iCs/>
    </w:rPr>
  </w:style>
  <w:style w:type="character" w:styleId="a5">
    <w:name w:val="Strong"/>
    <w:basedOn w:val="a0"/>
    <w:uiPriority w:val="22"/>
    <w:qFormat/>
    <w:rsid w:val="00EE2CF5"/>
    <w:rPr>
      <w:b/>
      <w:bCs/>
    </w:rPr>
  </w:style>
  <w:style w:type="character" w:styleId="a6">
    <w:name w:val="Hyperlink"/>
    <w:basedOn w:val="a0"/>
    <w:uiPriority w:val="99"/>
    <w:semiHidden/>
    <w:unhideWhenUsed/>
    <w:rsid w:val="00EE2CF5"/>
    <w:rPr>
      <w:color w:val="0000FF"/>
      <w:u w:val="single"/>
    </w:rPr>
  </w:style>
  <w:style w:type="character" w:customStyle="1" w:styleId="text-download">
    <w:name w:val="text-download"/>
    <w:basedOn w:val="a0"/>
    <w:rsid w:val="00EE2CF5"/>
  </w:style>
  <w:style w:type="character" w:customStyle="1" w:styleId="uscl-over-counter">
    <w:name w:val="uscl-over-counter"/>
    <w:basedOn w:val="a0"/>
    <w:rsid w:val="00EE2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7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83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6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93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6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37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3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2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296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60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16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4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80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95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66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39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1431048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75090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76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98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88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21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728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4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66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0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15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6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10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17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58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58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60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82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292172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26769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4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4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0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06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9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4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1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04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95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62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4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42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0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51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3208240">
                                  <w:blockQuote w:val="1"/>
                                  <w:marLeft w:val="150"/>
                                  <w:marRight w:val="150"/>
                                  <w:marTop w:val="450"/>
                                  <w:marBottom w:val="150"/>
                                  <w:divBdr>
                                    <w:top w:val="single" w:sz="6" w:space="6" w:color="BBBBBB"/>
                                    <w:left w:val="single" w:sz="6" w:space="4" w:color="BBBBBB"/>
                                    <w:bottom w:val="single" w:sz="6" w:space="2" w:color="BBBBBB"/>
                                    <w:right w:val="single" w:sz="6" w:space="4" w:color="BBBBBB"/>
                                  </w:divBdr>
                                </w:div>
                                <w:div w:id="19816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4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83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7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65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49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3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6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3029</Words>
  <Characters>17267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UCHITEL2</cp:lastModifiedBy>
  <cp:revision>7</cp:revision>
  <dcterms:created xsi:type="dcterms:W3CDTF">2022-09-15T06:55:00Z</dcterms:created>
  <dcterms:modified xsi:type="dcterms:W3CDTF">2022-09-17T09:46:00Z</dcterms:modified>
</cp:coreProperties>
</file>